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0A941E06">
      <w:pPr>
        <w:spacing w:after="0" w:line="240" w:lineRule="auto"/>
        <w:ind w:right="-93"/>
        <w:jc w:val="center"/>
        <w:rPr>
          <w:rFonts w:ascii="Segoe UI" w:hAnsi="Segoe UI" w:cs="Segoe UI"/>
          <w:b w:val="1"/>
          <w:bCs w:val="1"/>
          <w:sz w:val="21"/>
          <w:szCs w:val="21"/>
        </w:rPr>
      </w:pPr>
      <w:r w:rsidRPr="4E7CA2BB" w:rsidR="001170DB">
        <w:rPr>
          <w:rFonts w:ascii="Segoe UI" w:hAnsi="Segoe UI" w:cs="Segoe UI"/>
          <w:b w:val="1"/>
          <w:bCs w:val="1"/>
          <w:sz w:val="21"/>
          <w:szCs w:val="21"/>
        </w:rPr>
        <w:t xml:space="preserve">ANEXO No. </w:t>
      </w:r>
      <w:r w:rsidRPr="4E7CA2BB" w:rsidR="44D6F93F">
        <w:rPr>
          <w:rFonts w:ascii="Segoe UI" w:hAnsi="Segoe UI" w:cs="Segoe UI"/>
          <w:b w:val="1"/>
          <w:bCs w:val="1"/>
          <w:sz w:val="21"/>
          <w:szCs w:val="21"/>
        </w:rPr>
        <w:t>2</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7EA07E41">
      <w:pPr>
        <w:spacing w:after="0" w:line="240" w:lineRule="auto"/>
        <w:ind w:right="18"/>
        <w:jc w:val="both"/>
        <w:rPr>
          <w:rFonts w:ascii="Segoe UI" w:hAnsi="Segoe UI" w:cs="Segoe UI"/>
          <w:b w:val="1"/>
          <w:bCs w:val="1"/>
          <w:sz w:val="21"/>
          <w:szCs w:val="21"/>
        </w:rPr>
      </w:pPr>
      <w:r w:rsidRPr="5BE95964" w:rsidR="001170DB">
        <w:rPr>
          <w:rFonts w:ascii="Segoe UI" w:hAnsi="Segoe UI" w:cs="Segoe UI"/>
          <w:b w:val="1"/>
          <w:bCs w:val="1"/>
          <w:sz w:val="21"/>
          <w:szCs w:val="21"/>
        </w:rPr>
        <w:t xml:space="preserve">FIDUCIARIA COLOMBIANA DE COMERCIO EXTERIOR S.A. - FIDUCOLDEX VOCERA Y ADMINISTRADORA DEL </w:t>
      </w:r>
      <w:r w:rsidRPr="5BE95964" w:rsidR="1756EDE7">
        <w:rPr>
          <w:rFonts w:ascii="Segoe UI" w:hAnsi="Segoe UI" w:cs="Segoe UI"/>
          <w:b w:val="1"/>
          <w:bCs w:val="1"/>
          <w:sz w:val="21"/>
          <w:szCs w:val="21"/>
        </w:rPr>
        <w:t>PATRIMONIO AUTÓNOMO CENIT PAILITAS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43B39AD1" w:rsidRDefault="001170DB" w14:paraId="4D2DD4AE" w14:textId="4AD2E301">
      <w:pPr>
        <w:jc w:val="both"/>
        <w:rPr>
          <w:rFonts w:ascii="Calibri" w:hAnsi="Calibri" w:cs="Calibri"/>
          <w:b w:val="1"/>
          <w:bCs w:val="1"/>
          <w:i w:val="1"/>
          <w:iCs w:val="1"/>
        </w:rPr>
      </w:pPr>
      <w:r w:rsidRPr="43B39AD1" w:rsidR="001170DB">
        <w:rPr>
          <w:rFonts w:ascii="Segoe UI" w:hAnsi="Segoe UI" w:cs="Segoe UI"/>
          <w:sz w:val="21"/>
          <w:szCs w:val="21"/>
        </w:rPr>
        <w:t>Yo,</w:t>
      </w:r>
      <w:r w:rsidRPr="43B39AD1"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43B39AD1"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3B39AD1" w:rsidR="001170DB">
        <w:rPr>
          <w:rFonts w:ascii="Segoe UI" w:hAnsi="Segoe UI" w:cs="Segoe UI"/>
          <w:sz w:val="21"/>
          <w:szCs w:val="21"/>
        </w:rPr>
        <w:t xml:space="preserve">, identificado con la </w:t>
      </w:r>
      <w:r w:rsidRPr="43B39AD1" w:rsidR="002D0791">
        <w:rPr>
          <w:rFonts w:ascii="Segoe UI" w:hAnsi="Segoe UI" w:cs="Segoe UI"/>
          <w:sz w:val="21"/>
          <w:szCs w:val="21"/>
        </w:rPr>
        <w:t>c</w:t>
      </w:r>
      <w:r w:rsidRPr="43B39AD1" w:rsidR="001170DB">
        <w:rPr>
          <w:rFonts w:ascii="Segoe UI" w:hAnsi="Segoe UI" w:cs="Segoe UI"/>
          <w:sz w:val="21"/>
          <w:szCs w:val="21"/>
        </w:rPr>
        <w:t>.</w:t>
      </w:r>
      <w:r w:rsidRPr="43B39AD1" w:rsidR="002D0791">
        <w:rPr>
          <w:rFonts w:ascii="Segoe UI" w:hAnsi="Segoe UI" w:cs="Segoe UI"/>
          <w:sz w:val="21"/>
          <w:szCs w:val="21"/>
        </w:rPr>
        <w:t>c</w:t>
      </w:r>
      <w:r w:rsidRPr="43B39AD1"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43B39AD1"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3B39AD1" w:rsidR="001170DB">
        <w:rPr>
          <w:rFonts w:ascii="Segoe UI" w:hAnsi="Segoe UI" w:cs="Segoe UI"/>
          <w:sz w:val="21"/>
          <w:szCs w:val="21"/>
        </w:rPr>
        <w:t xml:space="preserve"> </w:t>
      </w:r>
      <w:r w:rsidRPr="43B39AD1"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43B39AD1"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43B39AD1"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43B39AD1"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43B39AD1" w:rsidR="001170DB">
        <w:rPr>
          <w:rFonts w:ascii="Segoe UI" w:hAnsi="Segoe UI" w:cs="Segoe UI"/>
          <w:sz w:val="21"/>
          <w:szCs w:val="21"/>
        </w:rPr>
        <w:t>, de acuerdo con lo establecido en los Términos de Referencia, formulo la siguiente propuesta en el marco de la Licitación Privada Abierta No.</w:t>
      </w:r>
      <w:r w:rsidRPr="43B39AD1" w:rsidR="002D0791">
        <w:rPr>
          <w:rFonts w:ascii="Segoe UI" w:hAnsi="Segoe UI" w:cs="Segoe UI"/>
          <w:sz w:val="21"/>
          <w:szCs w:val="21"/>
        </w:rPr>
        <w:t xml:space="preserve"> </w:t>
      </w:r>
      <w:r w:rsidRPr="43B39AD1" w:rsidR="002D0791">
        <w:rPr>
          <w:rFonts w:ascii="Segoe UI" w:hAnsi="Segoe UI" w:cs="Segoe UI"/>
          <w:b w:val="1"/>
          <w:bCs w:val="1"/>
          <w:sz w:val="21"/>
          <w:szCs w:val="21"/>
        </w:rPr>
        <w:t>00</w:t>
      </w:r>
      <w:r w:rsidRPr="43B39AD1" w:rsidR="27F8BBB1">
        <w:rPr>
          <w:rFonts w:ascii="Segoe UI" w:hAnsi="Segoe UI" w:cs="Segoe UI"/>
          <w:b w:val="1"/>
          <w:bCs w:val="1"/>
          <w:sz w:val="21"/>
          <w:szCs w:val="21"/>
        </w:rPr>
        <w:t>2</w:t>
      </w:r>
      <w:r w:rsidRPr="43B39AD1" w:rsidR="00D14B6C">
        <w:rPr>
          <w:rFonts w:ascii="Segoe UI" w:hAnsi="Segoe UI" w:cs="Segoe UI"/>
          <w:b w:val="1"/>
          <w:bCs w:val="1"/>
          <w:sz w:val="21"/>
          <w:szCs w:val="21"/>
        </w:rPr>
        <w:t xml:space="preserve"> de </w:t>
      </w:r>
      <w:r w:rsidRPr="43B39AD1" w:rsidR="002D0791">
        <w:rPr>
          <w:rFonts w:ascii="Segoe UI" w:hAnsi="Segoe UI" w:cs="Segoe UI"/>
          <w:b w:val="1"/>
          <w:bCs w:val="1"/>
          <w:sz w:val="21"/>
          <w:szCs w:val="21"/>
        </w:rPr>
        <w:t>202</w:t>
      </w:r>
      <w:r w:rsidRPr="43B39AD1" w:rsidR="006513E8">
        <w:rPr>
          <w:rFonts w:ascii="Segoe UI" w:hAnsi="Segoe UI" w:cs="Segoe UI"/>
          <w:b w:val="1"/>
          <w:bCs w:val="1"/>
          <w:sz w:val="21"/>
          <w:szCs w:val="21"/>
        </w:rPr>
        <w:t>5</w:t>
      </w:r>
      <w:r w:rsidRPr="43B39AD1" w:rsidR="001170DB">
        <w:rPr>
          <w:rFonts w:ascii="Segoe UI" w:hAnsi="Segoe UI" w:cs="Segoe UI"/>
          <w:sz w:val="21"/>
          <w:szCs w:val="21"/>
        </w:rPr>
        <w:t xml:space="preserve"> que tiene por objeto </w:t>
      </w:r>
      <w:r w:rsidRPr="43B39AD1"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REALIZAR LA EJECUCIÓN DEL PROYECTO: “</w:t>
      </w:r>
      <w:r w:rsidRPr="43B39AD1" w:rsidR="5A811961">
        <w:rPr>
          <w:rFonts w:ascii="Segoe UI" w:hAnsi="Segoe UI" w:eastAsia="Calibri" w:cs="Segoe UI"/>
          <w:b w:val="0"/>
          <w:bCs w:val="0"/>
          <w:i w:val="1"/>
          <w:iCs w:val="1"/>
          <w:caps w:val="0"/>
          <w:smallCaps w:val="0"/>
          <w:noProof w:val="0"/>
          <w:color w:val="000000" w:themeColor="text1" w:themeTint="FF" w:themeShade="FF"/>
          <w:sz w:val="21"/>
          <w:szCs w:val="21"/>
          <w:u w:val="none"/>
          <w:lang w:val="es-CO"/>
        </w:rPr>
        <w:t>DOTACIÓN DE MOBILIARIO ESCOLAR PARA LAS INSTITUCIONES EDUCATIVAS EN EL MUNICIPIO DE PAILITAS, CESAR</w:t>
      </w:r>
      <w:r w:rsidRPr="43B39AD1" w:rsidR="670E7E7D">
        <w:rPr>
          <w:rFonts w:ascii="Segoe UI" w:hAnsi="Segoe UI" w:eastAsia="Calibri" w:cs="Segoe UI"/>
          <w:b w:val="0"/>
          <w:bCs w:val="0"/>
          <w:i w:val="1"/>
          <w:iCs w:val="1"/>
          <w:caps w:val="0"/>
          <w:smallCaps w:val="0"/>
          <w:noProof w:val="0"/>
          <w:color w:val="000000" w:themeColor="text1" w:themeTint="FF" w:themeShade="FF"/>
          <w:sz w:val="21"/>
          <w:szCs w:val="21"/>
          <w:u w:val="none"/>
          <w:lang w:val="es-CO"/>
        </w:rPr>
        <w:t>” EN EL MARCO DEL MECANISMO DE OBRAS POR IMPUESTOS VINCULADO AL PAGO DEL IMPUESTO DE RENTA DEL AÑO GRAVABLE 2024</w:t>
      </w:r>
      <w:r w:rsidRPr="43B39AD1"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43B39AD1" w:rsidR="001170DB">
        <w:rPr>
          <w:rFonts w:ascii="Segoe UI" w:hAnsi="Segoe UI" w:cs="Segoe UI"/>
          <w:sz w:val="21"/>
          <w:szCs w:val="21"/>
        </w:rPr>
        <w:t xml:space="preserve">y en caso de que nos sea aceptada por el Patrimonio Autónomo, nos comprometemos a firmar el contrato correspondiente y, </w:t>
      </w:r>
      <w:r w:rsidRPr="43B39AD1" w:rsidR="005A4D60">
        <w:rPr>
          <w:rFonts w:ascii="Segoe UI" w:hAnsi="Segoe UI" w:cs="Segoe UI"/>
          <w:sz w:val="21"/>
          <w:szCs w:val="21"/>
        </w:rPr>
        <w:t>d</w:t>
      </w:r>
      <w:r w:rsidRPr="43B39AD1"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5BE95964" w:rsidRDefault="001170DB" w14:paraId="47E08A8D" w14:textId="0FC81003">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5BE95964" w:rsidR="001170DB">
        <w:rPr>
          <w:rFonts w:ascii="Segoe UI" w:hAnsi="Segoe UI" w:eastAsia="Arial" w:cs="Segoe UI"/>
          <w:sz w:val="21"/>
          <w:szCs w:val="21"/>
        </w:rPr>
        <w:t xml:space="preserve">El proponente apoyará la acción del Estado Colombiano y particularmente a la </w:t>
      </w:r>
      <w:r w:rsidRPr="5BE95964" w:rsidR="001170DB">
        <w:rPr>
          <w:rFonts w:ascii="Segoe UI" w:hAnsi="Segoe UI" w:eastAsia="Arial" w:cs="Segoe UI"/>
          <w:b w:val="1"/>
          <w:bCs w:val="1"/>
          <w:sz w:val="21"/>
          <w:szCs w:val="21"/>
        </w:rPr>
        <w:t xml:space="preserve">FIDUCIARIA COLOMBIANA DE COMERCIO EXTERIOR S.A. – FIDUCOLDEX S.A.- </w:t>
      </w:r>
      <w:r w:rsidRPr="5BE95964" w:rsidR="00270862">
        <w:rPr>
          <w:rFonts w:ascii="Segoe UI" w:hAnsi="Segoe UI" w:eastAsia="Arial" w:cs="Segoe UI"/>
          <w:b w:val="1"/>
          <w:bCs w:val="1"/>
          <w:sz w:val="21"/>
          <w:szCs w:val="21"/>
        </w:rPr>
        <w:t xml:space="preserve">COMO </w:t>
      </w:r>
      <w:r w:rsidRPr="5BE95964" w:rsidR="001170DB">
        <w:rPr>
          <w:rFonts w:ascii="Segoe UI" w:hAnsi="Segoe UI" w:eastAsia="Arial" w:cs="Segoe UI"/>
          <w:b w:val="1"/>
          <w:bCs w:val="1"/>
          <w:sz w:val="21"/>
          <w:szCs w:val="21"/>
        </w:rPr>
        <w:t xml:space="preserve">VOCERA </w:t>
      </w:r>
      <w:r w:rsidRPr="5BE95964" w:rsidR="00270862">
        <w:rPr>
          <w:rFonts w:ascii="Segoe UI" w:hAnsi="Segoe UI" w:eastAsia="Arial" w:cs="Segoe UI"/>
          <w:b w:val="1"/>
          <w:bCs w:val="1"/>
          <w:sz w:val="21"/>
          <w:szCs w:val="21"/>
        </w:rPr>
        <w:t xml:space="preserve">Y ADMINISTRADORA </w:t>
      </w:r>
      <w:r w:rsidRPr="5BE95964" w:rsidR="001170DB">
        <w:rPr>
          <w:rFonts w:ascii="Segoe UI" w:hAnsi="Segoe UI" w:eastAsia="Arial" w:cs="Segoe UI"/>
          <w:b w:val="1"/>
          <w:bCs w:val="1"/>
          <w:sz w:val="21"/>
          <w:szCs w:val="21"/>
        </w:rPr>
        <w:t xml:space="preserve">DEL </w:t>
      </w:r>
      <w:r w:rsidRPr="5BE95964" w:rsidR="75E01677">
        <w:rPr>
          <w:rFonts w:ascii="Segoe UI" w:hAnsi="Segoe UI" w:eastAsia="Arial" w:cs="Segoe UI"/>
          <w:b w:val="1"/>
          <w:bCs w:val="1"/>
          <w:sz w:val="21"/>
          <w:szCs w:val="21"/>
        </w:rPr>
        <w:t>PATRIMONIO AUTÓNOMO CENIT PAILITAS - OBRAS POR IMPUESTOS</w:t>
      </w:r>
      <w:r w:rsidRPr="5BE95964"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5BE95964" w:rsidR="001170DB">
        <w:rPr>
          <w:rFonts w:ascii="Segoe UI" w:hAnsi="Segoe UI" w:eastAsia="Arial" w:cs="Segoe UI"/>
          <w:sz w:val="21"/>
          <w:szCs w:val="21"/>
        </w:rPr>
        <w:t>ii</w:t>
      </w:r>
      <w:r w:rsidRPr="5BE95964" w:rsidR="001170DB">
        <w:rPr>
          <w:rFonts w:ascii="Segoe UI" w:hAnsi="Segoe UI" w:eastAsia="Arial" w:cs="Segoe UI"/>
          <w:sz w:val="21"/>
          <w:szCs w:val="21"/>
        </w:rPr>
        <w:t xml:space="preserve">) se compromete formalmente a impartir instrucciones a todos sus empleados, agentes, </w:t>
      </w:r>
      <w:r w:rsidRPr="5BE95964"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5BE95964" w:rsidR="005119D7">
        <w:rPr>
          <w:rFonts w:ascii="Segoe UI" w:hAnsi="Segoe UI" w:eastAsia="Arial" w:cs="Segoe UI"/>
          <w:sz w:val="21"/>
          <w:szCs w:val="21"/>
        </w:rPr>
        <w:t>Licitación Privada Abierta</w:t>
      </w:r>
      <w:r w:rsidRPr="5BE95964" w:rsidR="001170DB">
        <w:rPr>
          <w:rFonts w:ascii="Segoe UI" w:hAnsi="Segoe UI" w:eastAsia="Arial" w:cs="Segoe UI"/>
          <w:sz w:val="21"/>
          <w:szCs w:val="21"/>
        </w:rPr>
        <w:t xml:space="preserve"> y la relación contractual que podría derivarse de ella</w:t>
      </w:r>
      <w:r w:rsidRPr="5BE95964" w:rsidR="003B0D02">
        <w:rPr>
          <w:rFonts w:ascii="Segoe UI" w:hAnsi="Segoe UI" w:eastAsia="Arial" w:cs="Segoe UI"/>
          <w:sz w:val="21"/>
          <w:szCs w:val="21"/>
        </w:rPr>
        <w:t>, y</w:t>
      </w:r>
      <w:r w:rsidRPr="5BE95964" w:rsidR="001170DB">
        <w:rPr>
          <w:rFonts w:ascii="Segoe UI" w:hAnsi="Segoe UI" w:eastAsia="Arial" w:cs="Segoe UI"/>
          <w:sz w:val="21"/>
          <w:szCs w:val="21"/>
        </w:rPr>
        <w:t xml:space="preserve"> (</w:t>
      </w:r>
      <w:r w:rsidRPr="5BE95964" w:rsidR="001170DB">
        <w:rPr>
          <w:rFonts w:ascii="Segoe UI" w:hAnsi="Segoe UI" w:eastAsia="Arial" w:cs="Segoe UI"/>
          <w:sz w:val="21"/>
          <w:szCs w:val="21"/>
        </w:rPr>
        <w:t>iii</w:t>
      </w:r>
      <w:r w:rsidRPr="5BE95964"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5BE95964" w:rsidR="003B0D02">
        <w:rPr>
          <w:rFonts w:ascii="Segoe UI" w:hAnsi="Segoe UI" w:eastAsia="Arial" w:cs="Segoe UI"/>
          <w:sz w:val="21"/>
          <w:szCs w:val="21"/>
        </w:rPr>
        <w:t>Licitación Privada Abierta</w:t>
      </w:r>
      <w:r w:rsidRPr="5BE95964"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083910F6"/>
    <w:rsid w:val="1372FA91"/>
    <w:rsid w:val="1756EDE7"/>
    <w:rsid w:val="23C4BB5F"/>
    <w:rsid w:val="27F8BBB1"/>
    <w:rsid w:val="43B39AD1"/>
    <w:rsid w:val="4433418B"/>
    <w:rsid w:val="44D6F93F"/>
    <w:rsid w:val="4E7CA2BB"/>
    <w:rsid w:val="5A811961"/>
    <w:rsid w:val="5BE95964"/>
    <w:rsid w:val="670E7E7D"/>
    <w:rsid w:val="75E01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5</revision>
  <dcterms:created xsi:type="dcterms:W3CDTF">2025-07-14T15:06:00.0000000Z</dcterms:created>
  <dcterms:modified xsi:type="dcterms:W3CDTF">2025-07-22T22:09:50.6416731Z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