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1FD" w:rsidP="00D031FD" w:rsidRDefault="00D031FD" w14:paraId="1BDCE6EA" w14:textId="6ED6FB66">
      <w:pPr>
        <w:widowControl w:val="0"/>
        <w:pBdr>
          <w:top w:val="nil"/>
          <w:left w:val="nil"/>
          <w:bottom w:val="nil"/>
          <w:right w:val="nil"/>
          <w:between w:val="nil"/>
        </w:pBdr>
        <w:jc w:val="center"/>
        <w:rPr>
          <w:rFonts w:ascii="Calibri" w:hAnsi="Calibri" w:eastAsia="Calibri" w:cs="Calibri"/>
          <w:b/>
          <w:color w:val="000000"/>
        </w:rPr>
      </w:pPr>
      <w:r>
        <w:rPr>
          <w:rFonts w:ascii="Calibri" w:hAnsi="Calibri" w:eastAsia="Calibri" w:cs="Calibri"/>
          <w:b/>
          <w:color w:val="000000"/>
          <w:sz w:val="22"/>
          <w:szCs w:val="22"/>
        </w:rPr>
        <w:t>ANEXO No. 2</w:t>
      </w:r>
      <w:r>
        <w:rPr>
          <w:rFonts w:ascii="Calibri" w:hAnsi="Calibri" w:eastAsia="Calibri" w:cs="Calibri"/>
          <w:b/>
          <w:color w:val="000000"/>
          <w:sz w:val="22"/>
          <w:szCs w:val="22"/>
        </w:rPr>
        <w:t>5</w:t>
      </w:r>
      <w:r>
        <w:rPr>
          <w:rFonts w:ascii="Calibri" w:hAnsi="Calibri" w:eastAsia="Calibri" w:cs="Calibri"/>
          <w:b/>
          <w:color w:val="000000"/>
          <w:sz w:val="22"/>
          <w:szCs w:val="22"/>
        </w:rPr>
        <w:t xml:space="preserve"> - VINCULACIÓN DE PERSONAS EN CONDICIÓN DE DISCAPACIDAD </w:t>
      </w:r>
    </w:p>
    <w:p w:rsidR="00D031FD" w:rsidP="00D031FD" w:rsidRDefault="00D031FD" w14:paraId="04935E07" w14:textId="77777777">
      <w:pPr>
        <w:widowControl w:val="0"/>
        <w:pBdr>
          <w:top w:val="nil"/>
          <w:left w:val="nil"/>
          <w:bottom w:val="nil"/>
          <w:right w:val="nil"/>
          <w:between w:val="nil"/>
        </w:pBdr>
        <w:spacing w:before="318"/>
        <w:ind w:left="8"/>
        <w:rPr>
          <w:rFonts w:ascii="Calibri" w:hAnsi="Calibri" w:eastAsia="Calibri" w:cs="Calibri"/>
          <w:color w:val="000000"/>
        </w:rPr>
      </w:pPr>
      <w:r>
        <w:rPr>
          <w:rFonts w:ascii="Calibri" w:hAnsi="Calibri" w:eastAsia="Calibri" w:cs="Calibri"/>
          <w:color w:val="000000"/>
          <w:sz w:val="22"/>
          <w:szCs w:val="22"/>
        </w:rPr>
        <w:t xml:space="preserve">Señores </w:t>
      </w:r>
    </w:p>
    <w:p w:rsidRPr="00D031FD" w:rsidR="00D031FD" w:rsidP="00D031FD" w:rsidRDefault="00D031FD" w14:paraId="6DEEA35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 xml:space="preserve">P.A. ______________________ </w:t>
      </w:r>
    </w:p>
    <w:p w:rsidRPr="00D031FD" w:rsidR="00D031FD" w:rsidP="1E62F701" w:rsidRDefault="00D031FD" w14:paraId="76FD33B1" w14:textId="728634E3">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rPr>
      </w:pPr>
      <w:r w:rsidRPr="1E62F701" w:rsidR="00D031FD">
        <w:rPr>
          <w:rFonts w:ascii="Calibri" w:hAnsi="Calibri" w:eastAsia="Calibri" w:cs="Calibri"/>
          <w:b w:val="1"/>
          <w:bCs w:val="1"/>
          <w:color w:val="000000" w:themeColor="text1" w:themeTint="FF" w:themeShade="FF"/>
          <w:sz w:val="22"/>
          <w:szCs w:val="22"/>
        </w:rPr>
        <w:t>Licitación Privada Abierta No. __________ de 202</w:t>
      </w:r>
      <w:r w:rsidRPr="1E62F701" w:rsidR="1F71E842">
        <w:rPr>
          <w:rFonts w:ascii="Calibri" w:hAnsi="Calibri" w:eastAsia="Calibri" w:cs="Calibri"/>
          <w:b w:val="1"/>
          <w:bCs w:val="1"/>
          <w:color w:val="000000" w:themeColor="text1" w:themeTint="FF" w:themeShade="FF"/>
          <w:sz w:val="22"/>
          <w:szCs w:val="22"/>
        </w:rPr>
        <w:t>5</w:t>
      </w:r>
    </w:p>
    <w:p w:rsidRPr="00D031FD" w:rsidR="00D031FD" w:rsidP="328B8C1D" w:rsidRDefault="00D031FD" w14:paraId="6AB50D80" w14:textId="547F89C4">
      <w:pPr>
        <w:widowControl w:val="0"/>
        <w:pBdr>
          <w:top w:val="nil" w:color="000000" w:sz="0" w:space="0"/>
          <w:left w:val="nil" w:color="000000" w:sz="0" w:space="0"/>
          <w:bottom w:val="nil" w:color="000000" w:sz="0" w:space="0"/>
          <w:right w:val="nil" w:color="000000" w:sz="0" w:space="0"/>
          <w:between w:val="nil" w:color="000000" w:sz="0" w:space="0"/>
        </w:pBdr>
        <w:ind w:left="9"/>
        <w:rPr>
          <w:rFonts w:ascii="Calibri" w:hAnsi="Calibri" w:eastAsia="Calibri" w:cs="Calibri"/>
          <w:b w:val="1"/>
          <w:bCs w:val="1"/>
          <w:color w:val="000000"/>
          <w:sz w:val="22"/>
          <w:szCs w:val="22"/>
          <w:lang w:val="es-CO"/>
        </w:rPr>
      </w:pPr>
      <w:r w:rsidRPr="328B8C1D" w:rsidR="00D031FD">
        <w:rPr>
          <w:rFonts w:ascii="Calibri" w:hAnsi="Calibri" w:eastAsia="Calibri" w:cs="Calibri"/>
          <w:b w:val="1"/>
          <w:bCs w:val="1"/>
          <w:color w:val="000000" w:themeColor="text1" w:themeTint="FF" w:themeShade="FF"/>
          <w:sz w:val="22"/>
          <w:szCs w:val="22"/>
          <w:lang w:val="es-CO"/>
        </w:rPr>
        <w:t xml:space="preserve">FIDUCIARIA COLOMBIANA DE COMERCIO EXTERIOR S.A. - FIDUCOLDEX VOCERA Y ADMINISTRADORA DEL </w:t>
      </w:r>
      <w:r w:rsidRPr="328B8C1D" w:rsidR="7744F9C3">
        <w:rPr>
          <w:rFonts w:ascii="Calibri" w:hAnsi="Calibri" w:eastAsia="Calibri" w:cs="Calibri"/>
          <w:b w:val="1"/>
          <w:bCs w:val="1"/>
          <w:color w:val="000000" w:themeColor="text1" w:themeTint="FF" w:themeShade="FF"/>
          <w:sz w:val="22"/>
          <w:szCs w:val="22"/>
          <w:lang w:val="es-CO"/>
        </w:rPr>
        <w:t>PATRIMONIO AUTÓNOMO CENIT LANDAZURI - OBRAS POR IMPUESTOS</w:t>
      </w:r>
    </w:p>
    <w:p w:rsidRPr="00D031FD" w:rsidR="00D031FD" w:rsidP="00D031FD" w:rsidRDefault="00D031FD" w14:paraId="3ED3DF9C" w14:textId="77777777">
      <w:pPr>
        <w:widowControl w:val="0"/>
        <w:pBdr>
          <w:top w:val="nil"/>
          <w:left w:val="nil"/>
          <w:bottom w:val="nil"/>
          <w:right w:val="nil"/>
          <w:between w:val="nil"/>
        </w:pBdr>
        <w:ind w:left="9"/>
        <w:rPr>
          <w:rFonts w:ascii="Calibri" w:hAnsi="Calibri" w:eastAsia="Calibri" w:cs="Calibri"/>
          <w:b/>
          <w:color w:val="000000"/>
          <w:sz w:val="22"/>
          <w:szCs w:val="22"/>
          <w:lang w:val="es-CO"/>
        </w:rPr>
      </w:pPr>
      <w:r w:rsidRPr="00D031FD">
        <w:rPr>
          <w:rFonts w:ascii="Calibri" w:hAnsi="Calibri" w:eastAsia="Calibri" w:cs="Calibri"/>
          <w:b/>
          <w:color w:val="000000"/>
          <w:sz w:val="22"/>
          <w:szCs w:val="22"/>
          <w:lang w:val="es-CO"/>
        </w:rPr>
        <w:t xml:space="preserve">Correo: </w:t>
      </w:r>
      <w:hyperlink w:tgtFrame="_blank" w:history="1" r:id="rId12">
        <w:r w:rsidRPr="00D031FD">
          <w:rPr>
            <w:rStyle w:val="Hipervnculo"/>
            <w:rFonts w:ascii="Calibri" w:hAnsi="Calibri" w:eastAsia="Calibri" w:cs="Calibri"/>
            <w:b/>
            <w:sz w:val="22"/>
            <w:szCs w:val="22"/>
            <w:lang w:val="es-CO"/>
          </w:rPr>
          <w:t>licitacion.obrasporimpuestos@fiducoldex.com.co</w:t>
        </w:r>
      </w:hyperlink>
      <w:r w:rsidRPr="00D031FD">
        <w:rPr>
          <w:rFonts w:ascii="Calibri" w:hAnsi="Calibri" w:eastAsia="Calibri" w:cs="Calibri"/>
          <w:b/>
          <w:color w:val="000000"/>
          <w:sz w:val="22"/>
          <w:szCs w:val="22"/>
          <w:lang w:val="es-CO"/>
        </w:rPr>
        <w:t> </w:t>
      </w:r>
    </w:p>
    <w:p w:rsidRPr="00D031FD" w:rsidR="00D031FD" w:rsidP="00D031FD" w:rsidRDefault="00D031FD" w14:paraId="61364407" w14:textId="77777777">
      <w:pPr>
        <w:widowControl w:val="0"/>
        <w:pBdr>
          <w:top w:val="nil"/>
          <w:left w:val="nil"/>
          <w:bottom w:val="nil"/>
          <w:right w:val="nil"/>
          <w:between w:val="nil"/>
        </w:pBdr>
        <w:ind w:left="9"/>
        <w:rPr>
          <w:rFonts w:ascii="Calibri" w:hAnsi="Calibri" w:eastAsia="Calibri" w:cs="Calibri"/>
          <w:b/>
          <w:color w:val="000000"/>
          <w:sz w:val="22"/>
          <w:szCs w:val="22"/>
        </w:rPr>
      </w:pPr>
      <w:r w:rsidRPr="00D031FD">
        <w:rPr>
          <w:rFonts w:ascii="Calibri" w:hAnsi="Calibri" w:eastAsia="Calibri" w:cs="Calibri"/>
          <w:b/>
          <w:color w:val="000000"/>
          <w:sz w:val="22"/>
          <w:szCs w:val="22"/>
        </w:rPr>
        <w:t>Bogotá D.C.</w:t>
      </w:r>
    </w:p>
    <w:p w:rsidR="00D031FD" w:rsidP="328B8C1D" w:rsidRDefault="00D031FD" w14:paraId="64246122" w14:textId="4C61B576">
      <w:pPr>
        <w:widowControl w:val="0"/>
        <w:pBdr>
          <w:top w:val="nil" w:color="000000" w:sz="0" w:space="0"/>
          <w:left w:val="nil" w:color="000000" w:sz="0" w:space="0"/>
          <w:bottom w:val="nil" w:color="000000" w:sz="0" w:space="0"/>
          <w:right w:val="nil" w:color="000000" w:sz="0" w:space="0"/>
          <w:between w:val="nil" w:color="000000" w:sz="0" w:space="0"/>
        </w:pBdr>
        <w:spacing w:before="279"/>
        <w:ind w:left="9"/>
        <w:jc w:val="both"/>
        <w:rPr>
          <w:rFonts w:ascii="Calibri" w:hAnsi="Calibri" w:eastAsia="Calibri" w:cs="Calibri"/>
          <w:b w:val="1"/>
          <w:bCs w:val="1"/>
          <w:color w:val="000000"/>
        </w:rPr>
      </w:pPr>
      <w:r w:rsidRPr="328B8C1D" w:rsidR="00D031FD">
        <w:rPr>
          <w:rFonts w:ascii="Calibri" w:hAnsi="Calibri" w:eastAsia="Calibri" w:cs="Calibri"/>
          <w:b w:val="1"/>
          <w:bCs w:val="1"/>
          <w:color w:val="000000" w:themeColor="text1" w:themeTint="FF" w:themeShade="FF"/>
          <w:sz w:val="22"/>
          <w:szCs w:val="22"/>
        </w:rPr>
        <w:t xml:space="preserve">OBJETO: </w:t>
      </w:r>
      <w:r w:rsidRPr="328B8C1D" w:rsidR="00EE3B54">
        <w:rPr>
          <w:rFonts w:ascii="Calibri" w:hAnsi="Calibri" w:eastAsia="Calibri" w:cs="Calibri"/>
          <w:b w:val="1"/>
          <w:bCs w:val="1"/>
          <w:color w:val="000000" w:themeColor="text1" w:themeTint="FF" w:themeShade="FF"/>
          <w:sz w:val="22"/>
          <w:szCs w:val="22"/>
        </w:rPr>
        <w:t xml:space="preserve">REALIZAR LA INTERVENTORÍA TÉCNICA, ADMINISTRATIVA, FINANCIERA, CONTABLE, SOCIAL, AMBIENTAL Y JURÍDICA PARA EL PROYECTO: </w:t>
      </w:r>
      <w:r w:rsidRPr="328B8C1D" w:rsidR="720533A2">
        <w:rPr>
          <w:rFonts w:ascii="Calibri" w:hAnsi="Calibri" w:eastAsia="Calibri" w:cs="Calibri"/>
          <w:b w:val="1"/>
          <w:bCs w:val="1"/>
          <w:color w:val="000000" w:themeColor="text1" w:themeTint="FF" w:themeShade="FF"/>
          <w:sz w:val="22"/>
          <w:szCs w:val="22"/>
        </w:rPr>
        <w:t>DOTACIÓN DE AMBIENTES ESCOLARES Y OFICINAS ADMINISTRATIVAS EN LAS SEDES EDUCATIVAS OFICIALES EN EL MUNICIPIO LANDÁZURI</w:t>
      </w:r>
    </w:p>
    <w:p w:rsidR="00D031FD" w:rsidP="00D031FD" w:rsidRDefault="00D031FD" w14:paraId="62AF41EC" w14:textId="77777777">
      <w:pPr>
        <w:widowControl w:val="0"/>
        <w:pBdr>
          <w:top w:val="nil"/>
          <w:left w:val="nil"/>
          <w:bottom w:val="nil"/>
          <w:right w:val="nil"/>
          <w:between w:val="nil"/>
        </w:pBdr>
        <w:spacing w:before="277" w:line="243" w:lineRule="auto"/>
        <w:ind w:left="3"/>
        <w:jc w:val="both"/>
        <w:rPr>
          <w:rFonts w:ascii="Calibri" w:hAnsi="Calibri" w:eastAsia="Calibri" w:cs="Calibri"/>
          <w:color w:val="000000"/>
        </w:rPr>
      </w:pPr>
      <w:r>
        <w:rPr>
          <w:rFonts w:ascii="Calibri" w:hAnsi="Calibri" w:eastAsia="Calibri" w:cs="Calibri"/>
          <w:color w:val="000000"/>
          <w:sz w:val="22"/>
          <w:szCs w:val="22"/>
        </w:rPr>
        <w:t xml:space="preserve">Yo, [Incluir el nombre de la </w:t>
      </w:r>
      <w:r>
        <w:rPr>
          <w:rFonts w:ascii="Calibri" w:hAnsi="Calibri" w:eastAsia="Calibri" w:cs="Calibri"/>
          <w:color w:val="000000"/>
          <w:sz w:val="22"/>
          <w:szCs w:val="22"/>
          <w:highlight w:val="white"/>
        </w:rPr>
        <w:t xml:space="preserve">persona natural, el representante legal de la persona jurídica o el revisor </w:t>
      </w:r>
      <w:r>
        <w:rPr>
          <w:rFonts w:ascii="Calibri" w:hAnsi="Calibri" w:eastAsia="Calibri" w:cs="Calibri"/>
          <w:color w:val="000000"/>
          <w:sz w:val="22"/>
          <w:szCs w:val="22"/>
        </w:rPr>
        <w:t xml:space="preserve"> </w:t>
      </w:r>
      <w:r>
        <w:rPr>
          <w:rFonts w:ascii="Calibri" w:hAnsi="Calibri" w:eastAsia="Calibri" w:cs="Calibri"/>
          <w:color w:val="000000"/>
          <w:sz w:val="22"/>
          <w:szCs w:val="22"/>
          <w:highlight w:val="white"/>
        </w:rPr>
        <w:t xml:space="preserve">fiscal, según corresponda] </w:t>
      </w:r>
      <w:r>
        <w:rPr>
          <w:rFonts w:ascii="Calibri" w:hAnsi="Calibri" w:eastAsia="Calibri" w:cs="Calibri"/>
          <w:color w:val="000000"/>
          <w:sz w:val="22"/>
          <w:szCs w:val="22"/>
        </w:rPr>
        <w:t xml:space="preserve">identificado con [señalar el número de identificación], en mi condición de  [Indicar si actúa como persona natural, representante legal o revisor fiscal] de [Mencionar la razón  social de la persona jurídica] identificada con el NIT [Incluir el NIT] certifico que el número total de  trabajadores vinculados a la planta de personal a la fecha de cierre del proceso de selección es el que  se relaciona a continuación: </w:t>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4117"/>
        <w:gridCol w:w="5269"/>
      </w:tblGrid>
      <w:tr w:rsidR="00D031FD" w:rsidTr="00D031FD" w14:paraId="6EBD8721" w14:textId="77777777">
        <w:trPr>
          <w:trHeight w:val="571"/>
        </w:trPr>
        <w:tc>
          <w:tcPr>
            <w:tcW w:w="2193" w:type="pct"/>
            <w:tcMar>
              <w:top w:w="100" w:type="dxa"/>
              <w:left w:w="100" w:type="dxa"/>
              <w:bottom w:w="100" w:type="dxa"/>
              <w:right w:w="100" w:type="dxa"/>
            </w:tcMar>
          </w:tcPr>
          <w:p w:rsidRPr="00D031FD" w:rsidR="00D031FD" w:rsidP="00D031FD" w:rsidRDefault="00D031FD" w14:paraId="3D0BBED3" w14:textId="2241A24D">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Número total de</w:t>
            </w:r>
            <w:r w:rsidRPr="00D031FD">
              <w:rPr>
                <w:rFonts w:ascii="Calibri" w:hAnsi="Calibri" w:eastAsia="Calibri" w:cs="Calibri"/>
                <w:color w:val="000000"/>
                <w:sz w:val="22"/>
                <w:szCs w:val="22"/>
              </w:rPr>
              <w:t xml:space="preserve"> </w:t>
            </w:r>
            <w:r w:rsidRPr="00D031FD">
              <w:rPr>
                <w:rFonts w:ascii="Calibri" w:hAnsi="Calibri" w:eastAsia="Calibri" w:cs="Calibri"/>
                <w:color w:val="000000"/>
                <w:sz w:val="22"/>
                <w:szCs w:val="22"/>
              </w:rPr>
              <w:t>trabajadores vinculados a la planta de personal</w:t>
            </w:r>
          </w:p>
        </w:tc>
        <w:tc>
          <w:tcPr>
            <w:tcW w:w="2807" w:type="pct"/>
            <w:tcMar>
              <w:top w:w="100" w:type="dxa"/>
              <w:left w:w="100" w:type="dxa"/>
              <w:bottom w:w="100" w:type="dxa"/>
              <w:right w:w="100" w:type="dxa"/>
            </w:tcMar>
          </w:tcPr>
          <w:p w:rsidRPr="00D031FD" w:rsidR="00D031FD" w:rsidP="00D031FD" w:rsidRDefault="00D031FD" w14:paraId="06A478DE" w14:textId="1B0032C4">
            <w:pPr>
              <w:widowControl w:val="0"/>
              <w:pBdr>
                <w:top w:val="nil"/>
                <w:left w:val="nil"/>
                <w:bottom w:val="nil"/>
                <w:right w:val="nil"/>
                <w:between w:val="nil"/>
              </w:pBdr>
              <w:spacing w:line="243" w:lineRule="auto"/>
              <w:ind w:left="10" w:right="1" w:firstLine="10"/>
              <w:jc w:val="center"/>
              <w:rPr>
                <w:rFonts w:ascii="Calibri" w:hAnsi="Calibri" w:eastAsia="Calibri" w:cs="Calibri"/>
                <w:color w:val="000000"/>
                <w:sz w:val="22"/>
                <w:szCs w:val="22"/>
              </w:rPr>
            </w:pPr>
            <w:r w:rsidRPr="00D031FD">
              <w:rPr>
                <w:rFonts w:ascii="Calibri" w:hAnsi="Calibri" w:eastAsia="Calibri" w:cs="Calibri"/>
                <w:color w:val="000000"/>
                <w:sz w:val="22"/>
                <w:szCs w:val="22"/>
              </w:rPr>
              <w:t xml:space="preserve">Número de personas </w:t>
            </w:r>
            <w:r w:rsidRPr="00D031FD">
              <w:rPr>
                <w:rFonts w:ascii="Calibri" w:hAnsi="Calibri" w:eastAsia="Calibri" w:cs="Calibri"/>
                <w:color w:val="000000"/>
                <w:sz w:val="22"/>
                <w:szCs w:val="22"/>
              </w:rPr>
              <w:t>con discapacidad</w:t>
            </w:r>
            <w:r w:rsidRPr="00D031FD">
              <w:rPr>
                <w:rFonts w:ascii="Calibri" w:hAnsi="Calibri" w:eastAsia="Calibri" w:cs="Calibri"/>
                <w:color w:val="000000"/>
                <w:sz w:val="22"/>
                <w:szCs w:val="22"/>
              </w:rPr>
              <w:t xml:space="preserve"> en la planta de personal</w:t>
            </w:r>
          </w:p>
        </w:tc>
      </w:tr>
      <w:tr w:rsidR="00D031FD" w:rsidTr="00D031FD" w14:paraId="571A33B5" w14:textId="77777777">
        <w:trPr>
          <w:trHeight w:val="292"/>
        </w:trPr>
        <w:tc>
          <w:tcPr>
            <w:tcW w:w="2193" w:type="pct"/>
            <w:tcMar>
              <w:top w:w="100" w:type="dxa"/>
              <w:left w:w="100" w:type="dxa"/>
              <w:bottom w:w="100" w:type="dxa"/>
              <w:right w:w="100" w:type="dxa"/>
            </w:tcMar>
          </w:tcPr>
          <w:p w:rsidR="00D031FD" w:rsidP="00655FEC" w:rsidRDefault="00D031FD" w14:paraId="77F5FCD0" w14:textId="77777777">
            <w:pPr>
              <w:widowControl w:val="0"/>
              <w:pBdr>
                <w:top w:val="nil"/>
                <w:left w:val="nil"/>
                <w:bottom w:val="nil"/>
                <w:right w:val="nil"/>
                <w:between w:val="nil"/>
              </w:pBdr>
              <w:rPr>
                <w:rFonts w:ascii="Calibri" w:hAnsi="Calibri" w:eastAsia="Calibri" w:cs="Calibri"/>
                <w:b/>
                <w:color w:val="000000"/>
                <w:shd w:val="clear" w:color="auto" w:fill="E7E6E6"/>
              </w:rPr>
            </w:pPr>
          </w:p>
        </w:tc>
        <w:tc>
          <w:tcPr>
            <w:tcW w:w="2807" w:type="pct"/>
            <w:tcMar>
              <w:top w:w="100" w:type="dxa"/>
              <w:left w:w="100" w:type="dxa"/>
              <w:bottom w:w="100" w:type="dxa"/>
              <w:right w:w="100" w:type="dxa"/>
            </w:tcMar>
          </w:tcPr>
          <w:p w:rsidR="00D031FD" w:rsidP="00655FEC" w:rsidRDefault="00D031FD" w14:paraId="32F0B345" w14:textId="77777777">
            <w:pPr>
              <w:widowControl w:val="0"/>
              <w:pBdr>
                <w:top w:val="nil"/>
                <w:left w:val="nil"/>
                <w:bottom w:val="nil"/>
                <w:right w:val="nil"/>
                <w:between w:val="nil"/>
              </w:pBdr>
              <w:rPr>
                <w:rFonts w:ascii="Calibri" w:hAnsi="Calibri" w:eastAsia="Calibri" w:cs="Calibri"/>
                <w:b/>
                <w:color w:val="000000"/>
                <w:shd w:val="clear" w:color="auto" w:fill="E7E6E6"/>
              </w:rPr>
            </w:pPr>
          </w:p>
        </w:tc>
      </w:tr>
    </w:tbl>
    <w:p w:rsidR="00D031FD" w:rsidP="00D031FD" w:rsidRDefault="00D031FD" w14:paraId="233E9833" w14:textId="77777777">
      <w:pPr>
        <w:widowControl w:val="0"/>
        <w:pBdr>
          <w:top w:val="nil"/>
          <w:left w:val="nil"/>
          <w:bottom w:val="nil"/>
          <w:right w:val="nil"/>
          <w:between w:val="nil"/>
        </w:pBdr>
        <w:rPr>
          <w:color w:val="000000"/>
        </w:rPr>
      </w:pPr>
    </w:p>
    <w:p w:rsidR="00D031FD" w:rsidP="00D031FD" w:rsidRDefault="00D031FD" w14:paraId="33619027" w14:textId="77777777">
      <w:pPr>
        <w:widowControl w:val="0"/>
        <w:pBdr>
          <w:top w:val="nil"/>
          <w:left w:val="nil"/>
          <w:bottom w:val="nil"/>
          <w:right w:val="nil"/>
          <w:between w:val="nil"/>
        </w:pBdr>
        <w:rPr>
          <w:color w:val="000000"/>
        </w:rPr>
      </w:pPr>
    </w:p>
    <w:p w:rsidR="00D031FD" w:rsidP="00D031FD" w:rsidRDefault="00D031FD" w14:paraId="40E407C7" w14:textId="508EEEE9">
      <w:pPr>
        <w:widowControl w:val="0"/>
        <w:pBdr>
          <w:top w:val="nil"/>
          <w:left w:val="nil"/>
          <w:bottom w:val="nil"/>
          <w:right w:val="nil"/>
          <w:between w:val="nil"/>
        </w:pBdr>
        <w:spacing w:line="243" w:lineRule="auto"/>
        <w:ind w:left="10" w:right="1" w:firstLine="10"/>
        <w:jc w:val="both"/>
        <w:rPr>
          <w:rFonts w:ascii="Calibri" w:hAnsi="Calibri" w:eastAsia="Calibri" w:cs="Calibri"/>
          <w:color w:val="000000"/>
        </w:rPr>
      </w:pPr>
      <w:r>
        <w:rPr>
          <w:rFonts w:ascii="Calibri" w:hAnsi="Calibri" w:eastAsia="Calibri" w:cs="Calibri"/>
          <w:color w:val="000000"/>
          <w:sz w:val="22"/>
          <w:szCs w:val="22"/>
        </w:rPr>
        <w:t xml:space="preserve">[El Proponente para acreditar el número de personas con discapacidad en su planta de personal </w:t>
      </w:r>
      <w:r>
        <w:rPr>
          <w:rFonts w:ascii="Calibri" w:hAnsi="Calibri" w:eastAsia="Calibri" w:cs="Calibri"/>
          <w:color w:val="000000"/>
          <w:sz w:val="22"/>
          <w:szCs w:val="22"/>
        </w:rPr>
        <w:t>deberá aportar</w:t>
      </w:r>
      <w:r>
        <w:rPr>
          <w:rFonts w:ascii="Calibri" w:hAnsi="Calibri" w:eastAsia="Calibri" w:cs="Calibri"/>
          <w:color w:val="000000"/>
          <w:sz w:val="22"/>
          <w:szCs w:val="22"/>
        </w:rPr>
        <w:t xml:space="preserve"> el certificado expedido por el Ministerio de Trabajo, el cual tendrá que estar vigente a la </w:t>
      </w:r>
      <w:r w:rsidR="001B3C70">
        <w:rPr>
          <w:rFonts w:ascii="Calibri" w:hAnsi="Calibri" w:eastAsia="Calibri" w:cs="Calibri"/>
          <w:color w:val="000000"/>
          <w:sz w:val="22"/>
          <w:szCs w:val="22"/>
        </w:rPr>
        <w:t>fecha de</w:t>
      </w:r>
      <w:r>
        <w:rPr>
          <w:rFonts w:ascii="Calibri" w:hAnsi="Calibri" w:eastAsia="Calibri" w:cs="Calibri"/>
          <w:color w:val="000000"/>
          <w:sz w:val="22"/>
          <w:szCs w:val="22"/>
        </w:rPr>
        <w:t xml:space="preserve"> cierre del proceso de selección.] </w:t>
      </w:r>
    </w:p>
    <w:p w:rsidR="00D031FD" w:rsidP="00D031FD" w:rsidRDefault="00D031FD" w14:paraId="070B2E72" w14:textId="77777777">
      <w:pPr>
        <w:widowControl w:val="0"/>
        <w:pBdr>
          <w:top w:val="nil"/>
          <w:left w:val="nil"/>
          <w:bottom w:val="nil"/>
          <w:right w:val="nil"/>
          <w:between w:val="nil"/>
        </w:pBdr>
        <w:spacing w:before="276"/>
        <w:ind w:left="18"/>
        <w:rPr>
          <w:rFonts w:ascii="Calibri" w:hAnsi="Calibri" w:eastAsia="Calibri" w:cs="Calibri"/>
          <w:color w:val="000000"/>
          <w:sz w:val="22"/>
          <w:szCs w:val="22"/>
        </w:rPr>
      </w:pPr>
      <w:r>
        <w:rPr>
          <w:rFonts w:ascii="Calibri" w:hAnsi="Calibri" w:eastAsia="Calibri" w:cs="Calibri"/>
          <w:color w:val="000000"/>
          <w:sz w:val="22"/>
          <w:szCs w:val="22"/>
        </w:rPr>
        <w:t xml:space="preserve">Para constancia se firma a los _________ días del mes ________del año 202__. </w:t>
      </w:r>
    </w:p>
    <w:p w:rsidR="00D031FD" w:rsidP="00D031FD" w:rsidRDefault="00D031FD" w14:paraId="6F9BB637" w14:textId="77777777">
      <w:pPr>
        <w:widowControl w:val="0"/>
        <w:pBdr>
          <w:top w:val="nil"/>
          <w:left w:val="nil"/>
          <w:bottom w:val="nil"/>
          <w:right w:val="nil"/>
          <w:between w:val="nil"/>
        </w:pBdr>
        <w:spacing w:before="276"/>
        <w:ind w:left="18"/>
        <w:rPr>
          <w:rFonts w:ascii="Calibri" w:hAnsi="Calibri" w:eastAsia="Calibri" w:cs="Calibri"/>
          <w:color w:val="000000"/>
        </w:rPr>
      </w:pPr>
    </w:p>
    <w:p w:rsidR="00D031FD" w:rsidP="00D031FD" w:rsidRDefault="00D031FD" w14:paraId="53017406" w14:textId="77777777">
      <w:pPr>
        <w:widowControl w:val="0"/>
        <w:pBdr>
          <w:top w:val="nil"/>
          <w:left w:val="nil"/>
          <w:bottom w:val="nil"/>
          <w:right w:val="nil"/>
          <w:between w:val="nil"/>
        </w:pBdr>
        <w:ind w:left="18"/>
        <w:rPr>
          <w:rFonts w:ascii="Calibri" w:hAnsi="Calibri" w:eastAsia="Calibri" w:cs="Calibri"/>
          <w:color w:val="000000"/>
        </w:rPr>
      </w:pPr>
      <w:r>
        <w:rPr>
          <w:rFonts w:ascii="Calibri" w:hAnsi="Calibri" w:eastAsia="Calibri" w:cs="Calibri"/>
          <w:color w:val="000000"/>
          <w:sz w:val="22"/>
          <w:szCs w:val="22"/>
        </w:rPr>
        <w:t xml:space="preserve">Rúbrica del Representante Legal </w:t>
      </w:r>
    </w:p>
    <w:p w:rsidR="00D031FD" w:rsidP="00D031FD" w:rsidRDefault="00D031FD" w14:paraId="79CCF540"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46E987BE"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 xml:space="preserve">(Indicar nombre del Representante Legal) </w:t>
      </w:r>
    </w:p>
    <w:p w:rsidR="00D031FD" w:rsidP="00D031FD" w:rsidRDefault="00D031FD" w14:paraId="080968A8" w14:textId="77777777">
      <w:pPr>
        <w:widowControl w:val="0"/>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2"/>
          <w:szCs w:val="22"/>
        </w:rPr>
        <w:t xml:space="preserve">__________________________________ </w:t>
      </w:r>
    </w:p>
    <w:p w:rsidR="00D031FD" w:rsidP="00D031FD" w:rsidRDefault="00D031FD" w14:paraId="6C00A655" w14:textId="77777777">
      <w:pPr>
        <w:widowControl w:val="0"/>
        <w:pBdr>
          <w:top w:val="nil"/>
          <w:left w:val="nil"/>
          <w:bottom w:val="nil"/>
          <w:right w:val="nil"/>
          <w:between w:val="nil"/>
        </w:pBdr>
        <w:ind w:left="14"/>
        <w:rPr>
          <w:rFonts w:ascii="Calibri" w:hAnsi="Calibri" w:eastAsia="Calibri" w:cs="Calibri"/>
          <w:color w:val="000000"/>
        </w:rPr>
      </w:pPr>
      <w:r>
        <w:rPr>
          <w:rFonts w:ascii="Calibri" w:hAnsi="Calibri" w:eastAsia="Calibri" w:cs="Calibri"/>
          <w:color w:val="000000"/>
          <w:sz w:val="22"/>
          <w:szCs w:val="22"/>
        </w:rPr>
        <w:t>(Indicar nombre del Proponente)</w:t>
      </w:r>
    </w:p>
    <w:p w:rsidRPr="00D031FD" w:rsidR="00656F8E" w:rsidP="00D031FD" w:rsidRDefault="00D031FD" w14:paraId="56F861B1" w14:textId="55BF51B2">
      <w:pPr>
        <w:widowControl w:val="0"/>
        <w:pBdr>
          <w:top w:val="nil"/>
          <w:left w:val="nil"/>
          <w:bottom w:val="nil"/>
          <w:right w:val="nil"/>
          <w:between w:val="nil"/>
        </w:pBdr>
        <w:spacing w:before="1518"/>
        <w:ind w:right="52"/>
        <w:jc w:val="right"/>
        <w:rPr>
          <w:rFonts w:ascii="Calibri" w:hAnsi="Calibri" w:eastAsia="Calibri" w:cs="Calibri"/>
          <w:b/>
          <w:color w:val="000000"/>
          <w:sz w:val="18"/>
          <w:szCs w:val="18"/>
        </w:rPr>
      </w:pPr>
      <w:r>
        <w:rPr>
          <w:rFonts w:ascii="Calibri" w:hAnsi="Calibri" w:eastAsia="Calibri" w:cs="Calibri"/>
          <w:color w:val="000000"/>
          <w:sz w:val="18"/>
          <w:szCs w:val="18"/>
        </w:rPr>
        <w:lastRenderedPageBreak/>
        <w:t xml:space="preserve">Página </w:t>
      </w:r>
      <w:r>
        <w:rPr>
          <w:rFonts w:ascii="Calibri" w:hAnsi="Calibri" w:eastAsia="Calibri" w:cs="Calibri"/>
          <w:b/>
          <w:color w:val="000000"/>
          <w:sz w:val="18"/>
          <w:szCs w:val="18"/>
        </w:rPr>
        <w:t xml:space="preserve">1 </w:t>
      </w:r>
      <w:r>
        <w:rPr>
          <w:rFonts w:ascii="Calibri" w:hAnsi="Calibri" w:eastAsia="Calibri" w:cs="Calibri"/>
          <w:color w:val="000000"/>
          <w:sz w:val="18"/>
          <w:szCs w:val="18"/>
        </w:rPr>
        <w:t xml:space="preserve">de </w:t>
      </w:r>
      <w:r>
        <w:rPr>
          <w:rFonts w:ascii="Calibri" w:hAnsi="Calibri" w:eastAsia="Calibri" w:cs="Calibri"/>
          <w:b/>
          <w:color w:val="000000"/>
          <w:sz w:val="18"/>
          <w:szCs w:val="18"/>
        </w:rPr>
        <w:t>1</w:t>
      </w:r>
    </w:p>
    <w:sectPr w:rsidRPr="00D031FD" w:rsidR="00656F8E" w:rsidSect="00030F98">
      <w:headerReference w:type="even" r:id="rId13"/>
      <w:headerReference w:type="default" r:id="rId14"/>
      <w:footerReference w:type="even" r:id="rId15"/>
      <w:footerReference w:type="default" r:id="rId16"/>
      <w:headerReference w:type="first" r:id="rId17"/>
      <w:footerReference w:type="first" r:id="rId18"/>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D33" w:rsidRDefault="009A6D33" w14:paraId="6D1EFEF1" w14:textId="77777777">
      <w:r>
        <w:separator/>
      </w:r>
    </w:p>
  </w:endnote>
  <w:endnote w:type="continuationSeparator" w:id="0">
    <w:p w:rsidR="009A6D33" w:rsidRDefault="009A6D33" w14:paraId="539E5D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66342997" w:rsidRDefault="00485DF2" w14:paraId="1C4B4A1F" w14:textId="77777777" w14:noSpellErr="1">
    <w:pPr>
      <w:jc w:val="both"/>
      <w:rPr>
        <w:rFonts w:ascii="Segoe UI" w:hAnsi="Segoe UI" w:eastAsia="Calibri" w:cs="Segoe UI"/>
        <w:sz w:val="10"/>
        <w:szCs w:val="10"/>
        <w:lang w:val="es-ES"/>
      </w:rPr>
    </w:pPr>
    <w:r w:rsidRPr="66342997" w:rsidR="66342997">
      <w:rPr>
        <w:rFonts w:ascii="Segoe UI" w:hAnsi="Segoe UI" w:cs="Segoe UI"/>
        <w:color w:val="1F3864"/>
        <w:sz w:val="10"/>
        <w:szCs w:val="10"/>
        <w:shd w:val="clear" w:color="auto" w:fill="FFFFFF"/>
        <w:lang w:val="es-ES"/>
      </w:rPr>
      <w:t>“</w:t>
    </w:r>
    <w:r w:rsidRPr="66342997" w:rsidR="66342997">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66342997" w:rsidR="66342997">
      <w:rPr>
        <w:rFonts w:ascii="Segoe UI" w:hAnsi="Segoe UI" w:cs="Segoe UI"/>
        <w:sz w:val="10"/>
        <w:szCs w:val="10"/>
        <w:lang w:val="es-ES"/>
      </w:rPr>
      <w:t>defensoria@defensoriasernarojas.com</w:t>
    </w:r>
    <w:r w:rsidRPr="66342997" w:rsidR="66342997">
      <w:rPr>
        <w:rFonts w:ascii="Segoe UI" w:hAnsi="Segoe UI" w:eastAsia="Calibri" w:cs="Segoe UI"/>
        <w:sz w:val="10"/>
        <w:szCs w:val="10"/>
        <w:lang w:val="es-ES"/>
      </w:rPr>
      <w:t>; Horario de atención</w:t>
    </w:r>
    <w:r w:rsidRPr="66342997" w:rsidR="66342997">
      <w:rPr>
        <w:rFonts w:ascii="Segoe UI" w:hAnsi="Segoe UI" w:cs="Segoe UI"/>
        <w:color w:val="212529"/>
        <w:sz w:val="10"/>
        <w:szCs w:val="10"/>
        <w:shd w:val="clear" w:color="auto" w:fill="FFFFFF"/>
        <w:lang w:val="es-ES"/>
      </w:rPr>
      <w:t xml:space="preserve"> </w:t>
    </w:r>
    <w:r w:rsidRPr="66342997" w:rsidR="66342997">
      <w:rPr>
        <w:rFonts w:ascii="Segoe UI" w:hAnsi="Segoe UI" w:eastAsia="Calibri" w:cs="Segoe UI"/>
        <w:sz w:val="10"/>
        <w:szCs w:val="10"/>
        <w:lang w:val="es-ES"/>
      </w:rPr>
      <w:t xml:space="preserve">8:00 a.m. a 12:00 m. y de 2:00 p.m. a 5:00 p.m. de lunes a viernes. Página web </w:t>
    </w:r>
    <w:hyperlink w:history="1" r:id="R87c995b39a074b6a">
      <w:r w:rsidRPr="66342997" w:rsidR="66342997">
        <w:rPr>
          <w:rStyle w:val="Hipervnculo"/>
          <w:rFonts w:ascii="Segoe UI" w:hAnsi="Segoe UI" w:eastAsia="Calibri" w:cs="Segoe UI"/>
          <w:sz w:val="10"/>
          <w:szCs w:val="10"/>
          <w:lang w:val="es-ES"/>
        </w:rPr>
        <w:t>www.defensoriasernarojas.com</w:t>
      </w:r>
    </w:hyperlink>
    <w:r w:rsidRPr="66342997" w:rsidR="66342997">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0916787299074202">
      <w:r w:rsidRPr="66342997" w:rsidR="66342997">
        <w:rPr>
          <w:rFonts w:ascii="Segoe UI" w:hAnsi="Segoe UI" w:eastAsia="Calibri" w:cs="Segoe UI"/>
          <w:sz w:val="10"/>
          <w:szCs w:val="10"/>
          <w:lang w:val="es-ES"/>
        </w:rPr>
        <w:t>fiducoldex@fiducoldex.com.co</w:t>
      </w:r>
    </w:hyperlink>
    <w:r w:rsidRPr="66342997" w:rsidR="66342997">
      <w:rPr>
        <w:rFonts w:ascii="Segoe UI" w:hAnsi="Segoe UI" w:eastAsia="Calibri" w:cs="Segoe UI"/>
        <w:sz w:val="10"/>
        <w:szCs w:val="10"/>
        <w:lang w:val="es-ES"/>
      </w:rPr>
      <w:t xml:space="preserve">.  </w:t>
    </w:r>
    <w:r w:rsidRPr="66342997" w:rsidR="66342997">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66342997" w:rsidR="66342997">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66342997" w:rsidRDefault="00BD2A80" w14:paraId="4C858CF4" w14:textId="77777777" w14:noSpellErr="1">
    <w:pPr>
      <w:pStyle w:val="Textosinformato"/>
      <w:jc w:val="both"/>
      <w:rPr>
        <w:rFonts w:ascii="Segoe UI Semilight" w:hAnsi="Segoe UI Semilight" w:cs="Segoe UI Semilight"/>
        <w:sz w:val="10"/>
        <w:szCs w:val="10"/>
        <w:lang w:val="es-ES"/>
      </w:rPr>
    </w:pPr>
    <w:r w:rsidRPr="66342997" w:rsidR="66342997">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66342997" w:rsidR="66342997">
      <w:rPr>
        <w:rFonts w:ascii="Segoe UI" w:hAnsi="Segoe UI" w:cs="Segoe UI"/>
        <w:color w:val="212529"/>
        <w:shd w:val="clear" w:color="auto" w:fill="FFFFFF"/>
        <w:lang w:val="es-ES"/>
      </w:rPr>
      <w:t xml:space="preserve"> </w:t>
    </w:r>
    <w:r w:rsidRPr="66342997" w:rsidR="66342997">
      <w:rPr>
        <w:rFonts w:ascii="Segoe UI Semilight" w:hAnsi="Segoe UI Semilight" w:cs="Segoe UI Semilight"/>
        <w:sz w:val="10"/>
        <w:szCs w:val="10"/>
        <w:lang w:val="es-ES"/>
      </w:rPr>
      <w:t xml:space="preserve">8:00 a.m. a 12:00 m. y de 2:00 p.m. a 5:00 p.m. de lunes a viernes. Página web </w:t>
    </w:r>
    <w:hyperlink w:history="1" r:id="R95ce810caa004721">
      <w:r w:rsidRPr="66342997" w:rsidR="66342997">
        <w:rPr>
          <w:rStyle w:val="Hipervnculo"/>
          <w:rFonts w:ascii="Segoe UI Semilight" w:hAnsi="Segoe UI Semilight" w:cs="Segoe UI Semilight"/>
          <w:sz w:val="10"/>
          <w:szCs w:val="10"/>
          <w:lang w:val="es-ES"/>
        </w:rPr>
        <w:t>www.defensoriasernarojas.com</w:t>
      </w:r>
    </w:hyperlink>
    <w:r w:rsidRPr="66342997" w:rsidR="66342997">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30a6ea4d6bf241c7">
      <w:r w:rsidRPr="66342997" w:rsidR="66342997">
        <w:rPr>
          <w:rFonts w:ascii="Segoe UI Semilight" w:hAnsi="Segoe UI Semilight" w:cs="Segoe UI Semilight"/>
          <w:sz w:val="10"/>
          <w:szCs w:val="10"/>
          <w:lang w:val="es-ES"/>
        </w:rPr>
        <w:t>fiducoldex@fiducoldex.com.co</w:t>
      </w:r>
    </w:hyperlink>
    <w:r w:rsidRPr="66342997" w:rsidR="66342997">
      <w:rPr>
        <w:rFonts w:ascii="Segoe UI Semilight" w:hAnsi="Segoe UI Semilight" w:cs="Segoe UI Semilight"/>
        <w:sz w:val="10"/>
        <w:szCs w:val="10"/>
        <w:lang w:val="es-ES"/>
      </w:rPr>
      <w:t xml:space="preserve">.  </w:t>
    </w:r>
    <w:r w:rsidRPr="66342997" w:rsidR="66342997">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66342997" w:rsidR="66342997">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66342997" w:rsidR="66342997">
      <w:rPr>
        <w:rFonts w:ascii="Segoe UI Semilight" w:hAnsi="Segoe UI Semilight" w:cs="Segoe UI Semilight"/>
        <w:sz w:val="10"/>
        <w:szCs w:val="10"/>
        <w:lang w:val="es-ES"/>
      </w:rPr>
      <w:t>SAC.</w:t>
    </w:r>
    <w:r w:rsidRPr="66342997" w:rsidR="66342997">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D33" w:rsidRDefault="009A6D33" w14:paraId="1E8A51C9" w14:textId="77777777">
      <w:r>
        <w:separator/>
      </w:r>
    </w:p>
  </w:footnote>
  <w:footnote w:type="continuationSeparator" w:id="0">
    <w:p w:rsidR="009A6D33" w:rsidRDefault="009A6D33" w14:paraId="60908B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3C70"/>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6D3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AD2"/>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1FD"/>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3B54"/>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1E62F701"/>
    <w:rsid w:val="1F71E842"/>
    <w:rsid w:val="2992FFA2"/>
    <w:rsid w:val="328B8C1D"/>
    <w:rsid w:val="61168028"/>
    <w:rsid w:val="66342997"/>
    <w:rsid w:val="720533A2"/>
    <w:rsid w:val="7744F9C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licitacion.obrasporimpuestos@fiducoldex.com.c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87c995b39a074b6a" /><Relationship Type="http://schemas.openxmlformats.org/officeDocument/2006/relationships/hyperlink" Target="mailto:fiducoldex@fiducoldex.com.co" TargetMode="External" Id="R0916787299074202"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95ce810caa004721" /><Relationship Type="http://schemas.openxmlformats.org/officeDocument/2006/relationships/hyperlink" Target="mailto:fiducoldex@fiducoldex.com.co" TargetMode="External" Id="R30a6ea4d6bf241c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FIDUCIA DE ADMINISTRACIÓN  Y GIROS ENTRE MEDIDORES TECNICA EQUIPOS SA-CI</dc:title>
  <dc:subject/>
  <dc:creator>melejalde</dc:creator>
  <keywords/>
  <dc:description/>
  <lastModifiedBy>Joel Sammir Bonilla Hurtado</lastModifiedBy>
  <revision>14</revision>
  <lastPrinted>2022-01-14T18:00:00.0000000Z</lastPrinted>
  <dcterms:created xsi:type="dcterms:W3CDTF">2025-07-16T15:43:00.0000000Z</dcterms:created>
  <dcterms:modified xsi:type="dcterms:W3CDTF">2025-09-12T14:22:18.8619139Z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