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5EFF31C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36710AE4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36710AE4" w:rsidR="02BF0054">
        <w:rPr>
          <w:rFonts w:ascii="Segoe UI" w:hAnsi="Segoe UI" w:cs="Segoe UI"/>
          <w:b w:val="1"/>
          <w:bCs w:val="1"/>
          <w:sz w:val="21"/>
          <w:szCs w:val="21"/>
        </w:rPr>
        <w:t>4</w:t>
      </w:r>
    </w:p>
    <w:p w:rsidRPr="003A2DFA" w:rsidR="001170DB" w:rsidP="001170DB" w:rsidRDefault="00F95343" w14:paraId="697A9E85" w14:textId="357A113C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DE CERTIFICADO DE PAGO DE APORTES PARAFISCALES Y SISTEMA GENERAL DE SEGURIDAD SOCIAL INTEGRAL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1C7EC5E" w14:textId="7BD452B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__________________________ </w:t>
      </w:r>
    </w:p>
    <w:p w:rsidRPr="003A2DFA" w:rsidR="001170DB" w:rsidP="00BD0B3B" w:rsidRDefault="001170DB" w14:paraId="3CC5658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8069D45" w14:textId="45F0AA6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:rsidRPr="00B57D3E" w:rsidR="00B57D3E" w:rsidP="00B57D3E" w:rsidRDefault="001170DB" w14:paraId="3198AA8F" w14:textId="24293171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6F7F594B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FIDUCIARIA COLOMBIANA DE COMERCIO EXTERIOR S.A. - FIDUCOLDEX VOCERA Y ADMINISTRADORA DEL </w:t>
      </w:r>
      <w:r w:rsidRPr="6F7F594B" w:rsidR="4F742A02">
        <w:rPr>
          <w:rFonts w:ascii="Segoe UI" w:hAnsi="Segoe UI" w:cs="Segoe UI"/>
          <w:b w:val="1"/>
          <w:bCs w:val="1"/>
          <w:sz w:val="21"/>
          <w:szCs w:val="21"/>
        </w:rPr>
        <w:t>PATRIMONIO AUTÓNOMO CENIT LANDAZURI - OBRAS POR IMPUESTOS</w:t>
      </w:r>
    </w:p>
    <w:p w:rsidRPr="003A2DFA" w:rsidR="001170DB" w:rsidP="00BD0B3B" w:rsidRDefault="001170DB" w14:paraId="20500374" w14:textId="48D4058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w:history="1" r:id="rId10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:rsidRPr="003A2DFA" w:rsidR="001170DB" w:rsidP="00BD0B3B" w:rsidRDefault="001170DB" w14:paraId="26668C4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:rsidRPr="003A2DFA" w:rsidR="001170DB" w:rsidP="00BD0B3B" w:rsidRDefault="001170DB" w14:paraId="6362EBA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93C787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03F874F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87A87" w:rsidP="00BD0B3B" w:rsidRDefault="001170DB" w14:paraId="33F1BFF4" w14:textId="3EB88F1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F7F594B" w:rsidR="001170DB">
        <w:rPr>
          <w:rFonts w:ascii="Segoe UI" w:hAnsi="Segoe UI" w:cs="Segoe UI"/>
          <w:sz w:val="21"/>
          <w:szCs w:val="21"/>
        </w:rPr>
        <w:t>Yo,</w:t>
      </w:r>
      <w:r w:rsidRPr="6F7F594B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id w:val="1676332021"/>
          <w:showingPlcHdr/>
          <w:placeholder>
            <w:docPart w:val="9D97563B3DD14B23B9A755D6E508F052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6F7F594B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6F7F594B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Pr="6F7F594B" w:rsidR="00F337CA">
        <w:rPr>
          <w:rFonts w:ascii="Segoe UI" w:hAnsi="Segoe UI" w:cs="Segoe UI"/>
          <w:sz w:val="21"/>
          <w:szCs w:val="21"/>
        </w:rPr>
        <w:t>c</w:t>
      </w:r>
      <w:r w:rsidRPr="6F7F594B" w:rsidR="001170DB">
        <w:rPr>
          <w:rFonts w:ascii="Segoe UI" w:hAnsi="Segoe UI" w:cs="Segoe UI"/>
          <w:sz w:val="21"/>
          <w:szCs w:val="21"/>
        </w:rPr>
        <w:t>.</w:t>
      </w:r>
      <w:r w:rsidRPr="6F7F594B" w:rsidR="00F337CA">
        <w:rPr>
          <w:rFonts w:ascii="Segoe UI" w:hAnsi="Segoe UI" w:cs="Segoe UI"/>
          <w:sz w:val="21"/>
          <w:szCs w:val="21"/>
        </w:rPr>
        <w:t>c</w:t>
      </w:r>
      <w:r w:rsidRPr="6F7F594B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id w:val="1618915093"/>
          <w:showingPlcHdr/>
          <w:placeholder>
            <w:docPart w:val="CD8C1CDC86254BB9B73490A3D62C37E8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6F7F594B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6F7F594B" w:rsidR="001170DB">
        <w:rPr>
          <w:rFonts w:ascii="Segoe UI" w:hAnsi="Segoe UI" w:cs="Segoe UI"/>
          <w:sz w:val="21"/>
          <w:szCs w:val="21"/>
        </w:rPr>
        <w:t xml:space="preserve"> </w:t>
      </w:r>
      <w:r w:rsidRPr="6F7F594B" w:rsidR="001170DB">
        <w:rPr>
          <w:rFonts w:ascii="Segoe UI" w:hAnsi="Segoe UI" w:cs="Segoe UI"/>
          <w:sz w:val="21"/>
          <w:szCs w:val="21"/>
        </w:rPr>
        <w:t xml:space="preserve">de </w:t>
      </w:r>
      <w:sdt>
        <w:sdtPr>
          <w:id w:val="724438342"/>
          <w:showingPlcHdr/>
          <w:placeholder>
            <w:docPart w:val="2A44C054CB5145FCAF69C80F15FBF393"/>
          </w:placeholder>
          <w:rPr>
            <w:rFonts w:ascii="Segoe UI" w:hAnsi="Segoe UI" w:eastAsia="Calibri" w:cs="Segoe UI"/>
            <w:sz w:val="21"/>
            <w:szCs w:val="21"/>
            <w:highlight w:val="yellow"/>
          </w:rPr>
        </w:sdtPr>
        <w:sdtContent>
          <w:r w:rsidRPr="6F7F594B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  <w:highlight w:val="yellow"/>
          </w:rPr>
        </w:sdtEndPr>
      </w:sdt>
      <w:r w:rsidRPr="6F7F594B" w:rsidR="001170DB">
        <w:rPr>
          <w:rFonts w:ascii="Segoe UI" w:hAnsi="Segoe UI" w:cs="Segoe UI"/>
          <w:sz w:val="21"/>
          <w:szCs w:val="21"/>
        </w:rPr>
        <w:t xml:space="preserve"> actuando como Representante Legal</w:t>
      </w:r>
      <w:r w:rsidRPr="6F7F594B" w:rsidR="00D90B1A">
        <w:rPr>
          <w:rFonts w:ascii="Segoe UI" w:hAnsi="Segoe UI" w:cs="Segoe UI"/>
          <w:sz w:val="21"/>
          <w:szCs w:val="21"/>
        </w:rPr>
        <w:t xml:space="preserve"> y/o Revisor Fiscal</w:t>
      </w:r>
      <w:r w:rsidRPr="6F7F594B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id w:val="709109551"/>
          <w:showingPlcHdr/>
          <w:placeholder>
            <w:docPart w:val="4A7B1EBF013F4696843102302E8B384D"/>
          </w:placeholder>
          <w:rPr>
            <w:rFonts w:ascii="Segoe UI" w:hAnsi="Segoe UI" w:eastAsia="Calibri" w:cs="Segoe UI"/>
            <w:sz w:val="21"/>
            <w:szCs w:val="21"/>
          </w:rPr>
        </w:sdtPr>
        <w:sdtContent>
          <w:r w:rsidRPr="6F7F594B" w:rsidR="001170DB">
            <w:rPr>
              <w:rFonts w:ascii="Segoe UI" w:hAnsi="Segoe UI" w:eastAsia="Calibri" w:cs="Segoe UI"/>
              <w:color w:val="808080" w:themeColor="background1" w:themeTint="FF" w:themeShade="80"/>
              <w:sz w:val="21"/>
              <w:szCs w:val="21"/>
              <w:highlight w:val="yellow"/>
            </w:rPr>
            <w:t>Haga clic aquí para escribir texto.</w:t>
          </w:r>
        </w:sdtContent>
        <w:sdtEndPr>
          <w:rPr>
            <w:rFonts w:ascii="Segoe UI" w:hAnsi="Segoe UI" w:eastAsia="Calibri" w:cs="Segoe UI"/>
            <w:sz w:val="21"/>
            <w:szCs w:val="21"/>
          </w:rPr>
        </w:sdtEndPr>
      </w:sdt>
      <w:r w:rsidRPr="6F7F594B" w:rsidR="001170DB">
        <w:rPr>
          <w:rFonts w:ascii="Segoe UI" w:hAnsi="Segoe UI" w:cs="Segoe UI"/>
          <w:sz w:val="21"/>
          <w:szCs w:val="21"/>
        </w:rPr>
        <w:t xml:space="preserve">, </w:t>
      </w:r>
      <w:r w:rsidRPr="6F7F594B" w:rsidR="00D87A87">
        <w:rPr>
          <w:rFonts w:ascii="Segoe UI" w:hAnsi="Segoe UI" w:cs="Segoe UI"/>
          <w:sz w:val="21"/>
          <w:szCs w:val="21"/>
        </w:rPr>
        <w:t xml:space="preserve">manifiesto que a la fecha de cierre del proceso de selección Licitación Privada Abierta No. </w:t>
      </w:r>
      <w:r w:rsidRPr="6F7F594B" w:rsidR="001D5208">
        <w:rPr>
          <w:rFonts w:ascii="Segoe UI" w:hAnsi="Segoe UI" w:cs="Segoe UI"/>
          <w:sz w:val="21"/>
          <w:szCs w:val="21"/>
        </w:rPr>
        <w:t>00</w:t>
      </w:r>
      <w:r w:rsidRPr="6F7F594B" w:rsidR="4009977A">
        <w:rPr>
          <w:rFonts w:ascii="Segoe UI" w:hAnsi="Segoe UI" w:cs="Segoe UI"/>
          <w:sz w:val="21"/>
          <w:szCs w:val="21"/>
        </w:rPr>
        <w:t>7</w:t>
      </w:r>
      <w:r w:rsidRPr="6F7F594B" w:rsidR="00D87A87">
        <w:rPr>
          <w:rFonts w:ascii="Segoe UI" w:hAnsi="Segoe UI" w:cs="Segoe UI"/>
          <w:sz w:val="21"/>
          <w:szCs w:val="21"/>
        </w:rPr>
        <w:t xml:space="preserve"> de 202</w:t>
      </w:r>
      <w:r w:rsidRPr="6F7F594B" w:rsidR="167B2A14">
        <w:rPr>
          <w:rFonts w:ascii="Segoe UI" w:hAnsi="Segoe UI" w:cs="Segoe UI"/>
          <w:sz w:val="21"/>
          <w:szCs w:val="21"/>
        </w:rPr>
        <w:t>5</w:t>
      </w:r>
      <w:r w:rsidRPr="6F7F594B" w:rsidR="00D87A87">
        <w:rPr>
          <w:rFonts w:ascii="Segoe UI" w:hAnsi="Segoe UI" w:cs="Segoe UI"/>
          <w:sz w:val="21"/>
          <w:szCs w:val="21"/>
        </w:rPr>
        <w:t xml:space="preserve">, </w:t>
      </w:r>
      <w:r w:rsidRPr="6F7F594B" w:rsidR="004168A8">
        <w:rPr>
          <w:rFonts w:ascii="Segoe UI" w:hAnsi="Segoe UI" w:cs="Segoe UI"/>
          <w:sz w:val="21"/>
          <w:szCs w:val="21"/>
        </w:rPr>
        <w:t>(</w:t>
      </w:r>
      <w:r w:rsidRPr="6F7F594B" w:rsidR="004168A8">
        <w:rPr>
          <w:rFonts w:ascii="Segoe UI" w:hAnsi="Segoe UI" w:cs="Segoe UI"/>
          <w:sz w:val="21"/>
          <w:szCs w:val="21"/>
          <w:highlight w:val="yellow"/>
        </w:rPr>
        <w:t>nombre del proponente</w:t>
      </w:r>
      <w:r w:rsidRPr="6F7F594B" w:rsidR="004168A8">
        <w:rPr>
          <w:rFonts w:ascii="Segoe UI" w:hAnsi="Segoe UI" w:cs="Segoe UI"/>
          <w:sz w:val="21"/>
          <w:szCs w:val="21"/>
        </w:rPr>
        <w:t xml:space="preserve">) se encuentra al día por concepto de pagos y aportes al </w:t>
      </w:r>
      <w:r w:rsidRPr="6F7F594B" w:rsidR="00C35E60">
        <w:rPr>
          <w:rFonts w:ascii="Segoe UI" w:hAnsi="Segoe UI" w:cs="Segoe UI"/>
          <w:sz w:val="21"/>
          <w:szCs w:val="21"/>
        </w:rPr>
        <w:t>sistema de protección social (cajas de compensación familiar, Instituto Colombiano de Bienestar Familiar – ICBF y Servicio Nacional de Aprendizaje – SENA), así como a los sistemas de salud, pensión y riesgos profesionales – ARP.</w:t>
      </w:r>
    </w:p>
    <w:p w:rsidR="00C35E60" w:rsidP="00BD0B3B" w:rsidRDefault="00C35E60" w14:paraId="0571757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C35E60" w:rsidP="00BD0B3B" w:rsidRDefault="00C35E60" w14:paraId="5FEE54C4" w14:textId="09E7058D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 anterior, de conformidad con lo establecido en el artículo 50 de la Ley 789 de 2002.</w:t>
      </w:r>
    </w:p>
    <w:p w:rsidR="00D87A87" w:rsidP="00BD0B3B" w:rsidRDefault="00D87A87" w14:paraId="151F5F2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C35E60" w:rsidR="001170DB" w:rsidP="00BD0B3B" w:rsidRDefault="001170DB" w14:paraId="12EB4F5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:rsidRPr="003A2DFA" w:rsidR="001170DB" w:rsidP="00BD0B3B" w:rsidRDefault="001170DB" w14:paraId="684EF8D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38AE550F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1301F65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4D53616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:rsidRPr="003A2DFA" w:rsidR="001170DB" w:rsidP="00BD0B3B" w:rsidRDefault="001170DB" w14:paraId="12CCC6C6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1170DB" w:rsidP="00BD0B3B" w:rsidRDefault="001170DB" w14:paraId="54F2544C" w14:textId="42B5497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hAnsi="Segoe UI" w:eastAsia="Calibr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6F98D48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551F297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1170DB" w:rsidP="00BD0B3B" w:rsidRDefault="001170DB" w14:paraId="2786D15D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1170DB" w:rsidSect="007B76C5">
      <w:headerReference w:type="default" r:id="rId11"/>
      <w:footerReference w:type="default" r:id="rId12"/>
      <w:pgSz w:w="12240" w:h="15840" w:orient="portrait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C5B" w:rsidP="001170DB" w:rsidRDefault="00575C5B" w14:paraId="483AE65A" w14:textId="77777777">
      <w:pPr>
        <w:spacing w:after="0" w:line="240" w:lineRule="auto"/>
      </w:pPr>
      <w:r>
        <w:separator/>
      </w:r>
    </w:p>
  </w:endnote>
  <w:endnote w:type="continuationSeparator" w:id="0">
    <w:p w:rsidR="00575C5B" w:rsidP="001170DB" w:rsidRDefault="00575C5B" w14:paraId="28D3A9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C5B" w:rsidP="001170DB" w:rsidRDefault="00575C5B" w14:paraId="4DFFBF3E" w14:textId="77777777">
      <w:pPr>
        <w:spacing w:after="0" w:line="240" w:lineRule="auto"/>
      </w:pPr>
      <w:r>
        <w:separator/>
      </w:r>
    </w:p>
  </w:footnote>
  <w:footnote w:type="continuationSeparator" w:id="0">
    <w:p w:rsidR="00575C5B" w:rsidP="001170DB" w:rsidRDefault="00575C5B" w14:paraId="486AE2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972820"/>
    <w:rsid w:val="00A705F0"/>
    <w:rsid w:val="00A93515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2BF0054"/>
    <w:rsid w:val="12301285"/>
    <w:rsid w:val="167B2A14"/>
    <w:rsid w:val="315DFE2F"/>
    <w:rsid w:val="36710AE4"/>
    <w:rsid w:val="4009977A"/>
    <w:rsid w:val="4A2AF225"/>
    <w:rsid w:val="4F742A02"/>
    <w:rsid w:val="6F7F594B"/>
    <w:rsid w:val="713BCFFC"/>
    <w:rsid w:val="734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licitacion.obrasporimpuestos@fiducoldex.com.c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P="00E87088" w:rsidRDefault="00E87088">
          <w:pPr>
            <w:pStyle w:val="E6516AA1D023409D8399AEBCA61E296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P="00E87088" w:rsidRDefault="00E87088">
          <w:pPr>
            <w:pStyle w:val="705506F57C1A4D29B1E8068096881D7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P="00E87088" w:rsidRDefault="00E87088">
          <w:pPr>
            <w:pStyle w:val="BBFC3992DF0749FEBB39D1827B523B0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P="00E87088" w:rsidRDefault="00E87088">
          <w:pPr>
            <w:pStyle w:val="B9B6B40B55EF4F8EA4F44C5C86E1541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P="00E87088" w:rsidRDefault="00E87088">
          <w:pPr>
            <w:pStyle w:val="E8928078D32A43E8BAB871864EADB48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920C4B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4526CFC3-9E19-48C9-8055-934B020F63E3}"/>
</file>

<file path=customXml/itemProps2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8</revision>
  <dcterms:created xsi:type="dcterms:W3CDTF">2025-07-14T15:08:00.0000000Z</dcterms:created>
  <dcterms:modified xsi:type="dcterms:W3CDTF">2025-09-12T14:23:24.2719042Z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